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FF4" w:rsidRDefault="008E0FF4" w:rsidP="008E0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рабочих программ по предмету</w:t>
      </w:r>
      <w:r w:rsidRPr="00C90C0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Основы духовно- нравственной культуры народов России»</w:t>
      </w:r>
      <w:r w:rsidRPr="000A49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0FF4" w:rsidRDefault="008E0FF4" w:rsidP="008E0F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учебным планом среднего общего образования МБОУ СОШ №5 г. Туймазы</w:t>
      </w:r>
      <w:r w:rsidRPr="00435F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876" w:type="dxa"/>
        <w:jc w:val="center"/>
        <w:tblLayout w:type="fixed"/>
        <w:tblLook w:val="0000"/>
      </w:tblPr>
      <w:tblGrid>
        <w:gridCol w:w="937"/>
        <w:gridCol w:w="2977"/>
        <w:gridCol w:w="708"/>
        <w:gridCol w:w="851"/>
        <w:gridCol w:w="4678"/>
        <w:gridCol w:w="5725"/>
      </w:tblGrid>
      <w:tr w:rsidR="008E0FF4" w:rsidRPr="00DF36F8" w:rsidTr="00470CCE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Основная цель и задачи обучения по программе</w:t>
            </w:r>
          </w:p>
        </w:tc>
      </w:tr>
      <w:tr w:rsidR="008E0FF4" w:rsidRPr="00DF36F8" w:rsidTr="00470CCE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hAnsi="Times New Roman" w:cs="Times New Roman"/>
                <w:b/>
                <w:sz w:val="24"/>
                <w:szCs w:val="24"/>
              </w:rPr>
              <w:t>Основы духовно- нравственной культуры народов России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36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</w:t>
            </w:r>
            <w:r w:rsidR="000E3F56" w:rsidRPr="00DF36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Данная рабочая программа составлена на основе программы комплексного учебного курса « Основы духовно-нравственной культуры народов России» Виноградовой Н.Ф. Основы духовно-нравственной культуры народов России</w:t>
            </w:r>
            <w:r w:rsidR="000E3F56"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hAnsi="Times New Roman" w:cs="Times New Roman"/>
                <w:sz w:val="24"/>
                <w:szCs w:val="24"/>
              </w:rPr>
              <w:t xml:space="preserve">2.  Примерная рабочая программа по учебному курсу «Основы духовнонравственной культуры народов Республики Башкортостан» для 5–9 классов общеобразовательной школы / Обыденнова Г.Т. (рук.), Антонов В.М., Мунасипова Г.М., Надыргулов М.Х., Рахимов Р.Н., Фролова И.В., Хубитдинова Н.А. – </w:t>
            </w:r>
            <w:r w:rsidRPr="00DF3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Уфа: БГПУ им. М. Акмуллы, 2017. – 64 с. </w:t>
            </w:r>
            <w:r w:rsidRPr="00DF36F8">
              <w:rPr>
                <w:rFonts w:ascii="Times New Roman" w:hAnsi="Times New Roman" w:cs="Times New Roman"/>
                <w:sz w:val="24"/>
                <w:szCs w:val="24"/>
              </w:rPr>
              <w:sym w:font="Symbol" w:char="F0E3"/>
            </w:r>
            <w:r w:rsidRPr="00DF36F8">
              <w:rPr>
                <w:rFonts w:ascii="Times New Roman" w:hAnsi="Times New Roman" w:cs="Times New Roman"/>
                <w:sz w:val="24"/>
                <w:szCs w:val="24"/>
              </w:rPr>
              <w:t xml:space="preserve"> Обыденнова Г.Т., Антонов В.М., Мунасипова Г.М., Надыргулов М.Х., Рахимов Р.Н., Фролова И.В., Хубитдинова Н.А. 2017.</w:t>
            </w: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0FF4" w:rsidRPr="00DF36F8" w:rsidRDefault="008E0FF4" w:rsidP="00DF36F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класс: учебное пособие для учащихся общеобразовательных учреждений / Н.Ф. Виноградова, В.И. Власенко, А.В. Поляков. – 2-е изд., испр. – М.: Вентана-Граф, 2016. – 160 с. : ил.</w:t>
            </w:r>
            <w:r w:rsidRPr="00DF3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3F56" w:rsidRPr="00DF36F8" w:rsidRDefault="000E3F56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«Основы духовно-нравственной культуры народов России» призван обогатить процесс воспитания в гимназии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      </w:r>
          </w:p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</w:t>
            </w: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Пятиклассники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</w:t>
            </w:r>
          </w:p>
          <w:p w:rsidR="008E0FF4" w:rsidRPr="00DF36F8" w:rsidRDefault="008E0FF4" w:rsidP="00DF36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Задачи курса</w:t>
            </w: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      </w:r>
          </w:p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 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      </w:r>
          </w:p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 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      </w:r>
          </w:p>
          <w:p w:rsidR="008E0FF4" w:rsidRPr="00DF36F8" w:rsidRDefault="008E0FF4" w:rsidP="00DF36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3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 последовательное введение новых терминов и понятий, культуроведческого и религиозного содержания (текстовое объяснение; наличие толкового словарика</w:t>
            </w:r>
          </w:p>
          <w:p w:rsidR="008E0FF4" w:rsidRPr="00DF36F8" w:rsidRDefault="008E0FF4" w:rsidP="00DF3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1457" w:rsidRDefault="001D1457"/>
    <w:sectPr w:rsidR="001D1457" w:rsidSect="008E0F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7DA7"/>
    <w:multiLevelType w:val="hybridMultilevel"/>
    <w:tmpl w:val="980C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drawingGridHorizontalSpacing w:val="110"/>
  <w:displayHorizontalDrawingGridEvery w:val="2"/>
  <w:characterSpacingControl w:val="doNotCompress"/>
  <w:compat/>
  <w:rsids>
    <w:rsidRoot w:val="008E0FF4"/>
    <w:rsid w:val="000E3F56"/>
    <w:rsid w:val="001D1457"/>
    <w:rsid w:val="0052171D"/>
    <w:rsid w:val="0071154C"/>
    <w:rsid w:val="007B0067"/>
    <w:rsid w:val="008E0FF4"/>
    <w:rsid w:val="00DF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F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FF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normal">
    <w:name w:val="normal"/>
    <w:rsid w:val="008E0FF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5школа</cp:lastModifiedBy>
  <cp:revision>2</cp:revision>
  <dcterms:created xsi:type="dcterms:W3CDTF">2019-11-09T04:36:00Z</dcterms:created>
  <dcterms:modified xsi:type="dcterms:W3CDTF">2019-11-09T04:36:00Z</dcterms:modified>
</cp:coreProperties>
</file>